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92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5733"/>
      </w:tblGrid>
      <w:tr w:rsidR="00A2478C" w:rsidRPr="00DD0BCF" w:rsidTr="007C625C">
        <w:tc>
          <w:tcPr>
            <w:tcW w:w="3510" w:type="dxa"/>
          </w:tcPr>
          <w:p w:rsidR="00A2478C" w:rsidRPr="00DD0BCF" w:rsidRDefault="00A2478C" w:rsidP="007C625C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DD0BCF">
              <w:rPr>
                <w:rFonts w:asciiTheme="minorHAnsi" w:hAnsiTheme="minorHAnsi" w:cstheme="minorHAnsi"/>
                <w:b/>
                <w:bCs/>
                <w:lang w:val="de-DE"/>
              </w:rPr>
              <w:t>Art. Nr.</w:t>
            </w:r>
          </w:p>
        </w:tc>
        <w:tc>
          <w:tcPr>
            <w:tcW w:w="5733" w:type="dxa"/>
            <w:hideMark/>
          </w:tcPr>
          <w:p w:rsidR="00A2478C" w:rsidRPr="00DD0BCF" w:rsidRDefault="00A2478C" w:rsidP="007C625C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DD0BCF">
              <w:rPr>
                <w:rFonts w:asciiTheme="minorHAnsi" w:hAnsiTheme="minorHAnsi" w:cstheme="minorHAnsi"/>
                <w:b/>
                <w:bCs/>
                <w:lang w:val="de-DE"/>
              </w:rPr>
              <w:t>LCR1S1-1NCDE</w:t>
            </w:r>
          </w:p>
        </w:tc>
      </w:tr>
      <w:tr w:rsidR="00A2478C" w:rsidRPr="000C4E3E" w:rsidTr="007C625C">
        <w:tc>
          <w:tcPr>
            <w:tcW w:w="3510" w:type="dxa"/>
          </w:tcPr>
          <w:p w:rsidR="00A2478C" w:rsidRPr="00DD0BCF" w:rsidRDefault="00A2478C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Produkt:</w:t>
            </w:r>
          </w:p>
        </w:tc>
        <w:tc>
          <w:tcPr>
            <w:tcW w:w="5733" w:type="dxa"/>
            <w:hideMark/>
          </w:tcPr>
          <w:p w:rsidR="00A2478C" w:rsidRPr="00DD0BCF" w:rsidRDefault="00A2478C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 xml:space="preserve">miscea LIGHT Standard mit integriertem, berührungslosen Seifenspender </w:t>
            </w:r>
          </w:p>
        </w:tc>
      </w:tr>
      <w:tr w:rsidR="00A2478C" w:rsidRPr="000C4E3E" w:rsidTr="007C625C">
        <w:tc>
          <w:tcPr>
            <w:tcW w:w="3510" w:type="dxa"/>
          </w:tcPr>
          <w:p w:rsidR="00A2478C" w:rsidRPr="00DD0BCF" w:rsidRDefault="00A2478C" w:rsidP="007C625C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  <w:tc>
          <w:tcPr>
            <w:tcW w:w="5733" w:type="dxa"/>
          </w:tcPr>
          <w:p w:rsidR="00A2478C" w:rsidRPr="00DD0BCF" w:rsidRDefault="00A2478C" w:rsidP="007C625C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A25407" w:rsidRPr="00DD0BCF" w:rsidTr="007C625C">
        <w:tc>
          <w:tcPr>
            <w:tcW w:w="3510" w:type="dxa"/>
          </w:tcPr>
          <w:p w:rsidR="00A25407" w:rsidRPr="00DD0BCF" w:rsidRDefault="00A25407" w:rsidP="007C625C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DD0BCF">
              <w:rPr>
                <w:rFonts w:asciiTheme="minorHAnsi" w:hAnsiTheme="minorHAnsi" w:cstheme="minorHAnsi"/>
                <w:b/>
                <w:bCs/>
                <w:lang w:val="de-DE"/>
              </w:rPr>
              <w:t>Allgemeine Informationen</w:t>
            </w:r>
          </w:p>
        </w:tc>
        <w:tc>
          <w:tcPr>
            <w:tcW w:w="5733" w:type="dxa"/>
          </w:tcPr>
          <w:p w:rsidR="00A25407" w:rsidRPr="00DD0BCF" w:rsidRDefault="00A25407" w:rsidP="007C625C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A25407" w:rsidRPr="00DD0BCF" w:rsidTr="007C625C">
        <w:tc>
          <w:tcPr>
            <w:tcW w:w="3510" w:type="dxa"/>
          </w:tcPr>
          <w:p w:rsidR="00A25407" w:rsidRPr="00DD0BCF" w:rsidRDefault="00A25407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Ausführung:</w:t>
            </w:r>
          </w:p>
        </w:tc>
        <w:tc>
          <w:tcPr>
            <w:tcW w:w="5733" w:type="dxa"/>
            <w:hideMark/>
          </w:tcPr>
          <w:p w:rsidR="00A25407" w:rsidRPr="00DD0BCF" w:rsidRDefault="00A25407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Waschtischauslauf</w:t>
            </w:r>
          </w:p>
        </w:tc>
      </w:tr>
      <w:tr w:rsidR="00A25407" w:rsidRPr="00DD0BCF" w:rsidTr="007C625C">
        <w:tc>
          <w:tcPr>
            <w:tcW w:w="3510" w:type="dxa"/>
          </w:tcPr>
          <w:p w:rsidR="00A25407" w:rsidRPr="00DD0BCF" w:rsidRDefault="00A25407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Seifenboxtyp:</w:t>
            </w:r>
          </w:p>
        </w:tc>
        <w:tc>
          <w:tcPr>
            <w:tcW w:w="5733" w:type="dxa"/>
            <w:hideMark/>
          </w:tcPr>
          <w:p w:rsidR="00A25407" w:rsidRPr="00DD0BCF" w:rsidRDefault="00A25407" w:rsidP="006F421A">
            <w:pPr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S</w:t>
            </w:r>
            <w:r w:rsidR="006F421A">
              <w:rPr>
                <w:rFonts w:asciiTheme="minorHAnsi" w:hAnsiTheme="minorHAnsi" w:cstheme="minorHAnsi"/>
                <w:lang w:val="de-DE"/>
              </w:rPr>
              <w:t>eifenbox für</w:t>
            </w:r>
            <w:r w:rsidRPr="00DD0BCF">
              <w:rPr>
                <w:rFonts w:asciiTheme="minorHAnsi" w:hAnsiTheme="minorHAnsi" w:cstheme="minorHAnsi"/>
                <w:lang w:val="de-DE"/>
              </w:rPr>
              <w:t xml:space="preserve"> Beutel</w:t>
            </w:r>
          </w:p>
        </w:tc>
      </w:tr>
      <w:tr w:rsidR="00A25407" w:rsidRPr="00DD0BCF" w:rsidTr="007C625C">
        <w:tc>
          <w:tcPr>
            <w:tcW w:w="3510" w:type="dxa"/>
          </w:tcPr>
          <w:p w:rsidR="00A25407" w:rsidRPr="00DD0BCF" w:rsidRDefault="00A25407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Netzstecker:</w:t>
            </w:r>
          </w:p>
        </w:tc>
        <w:tc>
          <w:tcPr>
            <w:tcW w:w="5733" w:type="dxa"/>
            <w:hideMark/>
          </w:tcPr>
          <w:p w:rsidR="00A25407" w:rsidRPr="00DD0BCF" w:rsidRDefault="00A25407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EU</w:t>
            </w:r>
          </w:p>
        </w:tc>
      </w:tr>
      <w:tr w:rsidR="00A25407" w:rsidRPr="00DD0BCF" w:rsidTr="007C625C">
        <w:tc>
          <w:tcPr>
            <w:tcW w:w="3510" w:type="dxa"/>
          </w:tcPr>
          <w:p w:rsidR="00A25407" w:rsidRPr="00DD0BCF" w:rsidRDefault="00A25407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Sprache:</w:t>
            </w:r>
          </w:p>
        </w:tc>
        <w:tc>
          <w:tcPr>
            <w:tcW w:w="5733" w:type="dxa"/>
            <w:hideMark/>
          </w:tcPr>
          <w:p w:rsidR="00A25407" w:rsidRPr="00DD0BCF" w:rsidRDefault="00A25407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Deutsch</w:t>
            </w:r>
          </w:p>
        </w:tc>
      </w:tr>
      <w:tr w:rsidR="00A25407" w:rsidRPr="000C4E3E" w:rsidTr="007C625C">
        <w:tc>
          <w:tcPr>
            <w:tcW w:w="3510" w:type="dxa"/>
          </w:tcPr>
          <w:p w:rsidR="00A25407" w:rsidRPr="00DD0BCF" w:rsidRDefault="00A25407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 xml:space="preserve">Bezeichnung: </w:t>
            </w:r>
          </w:p>
        </w:tc>
        <w:tc>
          <w:tcPr>
            <w:tcW w:w="5733" w:type="dxa"/>
            <w:hideMark/>
          </w:tcPr>
          <w:p w:rsidR="00A25407" w:rsidRPr="00DD0BCF" w:rsidRDefault="00A25407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Berührungslose, elektronisch gesteuerte Waschtischarmatur mit integriertem, berührungslosen Seifenspender.</w:t>
            </w:r>
          </w:p>
        </w:tc>
      </w:tr>
      <w:tr w:rsidR="00A25407" w:rsidRPr="000C4E3E" w:rsidTr="007C625C">
        <w:tc>
          <w:tcPr>
            <w:tcW w:w="3510" w:type="dxa"/>
          </w:tcPr>
          <w:p w:rsidR="00A25407" w:rsidRPr="00DD0BCF" w:rsidRDefault="00A25407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A25407" w:rsidRPr="00DD0BCF" w:rsidRDefault="00A25407" w:rsidP="007C625C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A25407" w:rsidRPr="00DD0BCF" w:rsidTr="007C625C">
        <w:tc>
          <w:tcPr>
            <w:tcW w:w="3510" w:type="dxa"/>
          </w:tcPr>
          <w:p w:rsidR="00A25407" w:rsidRPr="00DD0BCF" w:rsidRDefault="00A25407" w:rsidP="007C625C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DD0BCF">
              <w:rPr>
                <w:rFonts w:asciiTheme="minorHAnsi" w:hAnsiTheme="minorHAnsi" w:cstheme="minorHAnsi"/>
                <w:b/>
                <w:bCs/>
                <w:lang w:val="de-DE"/>
              </w:rPr>
              <w:t>Oberfläche</w:t>
            </w:r>
          </w:p>
        </w:tc>
        <w:tc>
          <w:tcPr>
            <w:tcW w:w="5733" w:type="dxa"/>
            <w:hideMark/>
          </w:tcPr>
          <w:p w:rsidR="00A25407" w:rsidRPr="00DD0BCF" w:rsidRDefault="00A25407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 xml:space="preserve"> Chromglanz poliert</w:t>
            </w:r>
          </w:p>
        </w:tc>
      </w:tr>
      <w:tr w:rsidR="00A25407" w:rsidRPr="00DD0BCF" w:rsidTr="007C625C">
        <w:tc>
          <w:tcPr>
            <w:tcW w:w="3510" w:type="dxa"/>
          </w:tcPr>
          <w:p w:rsidR="00A25407" w:rsidRPr="00DD0BCF" w:rsidRDefault="00A25407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A25407" w:rsidRPr="00DD0BCF" w:rsidRDefault="00A25407" w:rsidP="007C625C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A25407" w:rsidRPr="00DD0BCF" w:rsidTr="007C625C">
        <w:tc>
          <w:tcPr>
            <w:tcW w:w="3510" w:type="dxa"/>
          </w:tcPr>
          <w:p w:rsidR="00A25407" w:rsidRPr="00DD0BCF" w:rsidRDefault="00A25407" w:rsidP="007C625C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DD0BCF">
              <w:rPr>
                <w:rFonts w:asciiTheme="minorHAnsi" w:hAnsiTheme="minorHAnsi" w:cstheme="minorHAnsi"/>
                <w:b/>
                <w:bCs/>
                <w:lang w:val="de-DE"/>
              </w:rPr>
              <w:t>Technische Daten</w:t>
            </w:r>
          </w:p>
        </w:tc>
        <w:tc>
          <w:tcPr>
            <w:tcW w:w="5733" w:type="dxa"/>
          </w:tcPr>
          <w:p w:rsidR="00A25407" w:rsidRPr="00DD0BCF" w:rsidRDefault="00A25407" w:rsidP="007C625C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  <w:tr w:rsidR="00A25407" w:rsidRPr="00DD0BCF" w:rsidTr="007C625C">
        <w:tc>
          <w:tcPr>
            <w:tcW w:w="3510" w:type="dxa"/>
          </w:tcPr>
          <w:p w:rsidR="00A25407" w:rsidRPr="00DD0BCF" w:rsidRDefault="00A25407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Spannung:</w:t>
            </w:r>
          </w:p>
        </w:tc>
        <w:tc>
          <w:tcPr>
            <w:tcW w:w="5733" w:type="dxa"/>
            <w:hideMark/>
          </w:tcPr>
          <w:p w:rsidR="00A25407" w:rsidRPr="00DD0BCF" w:rsidRDefault="00A25407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12 V</w:t>
            </w:r>
          </w:p>
        </w:tc>
      </w:tr>
      <w:tr w:rsidR="00A25407" w:rsidRPr="00DD0BCF" w:rsidTr="007C625C">
        <w:tc>
          <w:tcPr>
            <w:tcW w:w="3510" w:type="dxa"/>
          </w:tcPr>
          <w:p w:rsidR="00A25407" w:rsidRPr="00DD0BCF" w:rsidRDefault="00A25407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Eingangsspannung:</w:t>
            </w:r>
          </w:p>
        </w:tc>
        <w:tc>
          <w:tcPr>
            <w:tcW w:w="5733" w:type="dxa"/>
            <w:hideMark/>
          </w:tcPr>
          <w:p w:rsidR="00A25407" w:rsidRPr="00DD0BCF" w:rsidRDefault="00A25407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100 – 240 V</w:t>
            </w:r>
            <w:r w:rsidRPr="00DD0BCF">
              <w:rPr>
                <w:rFonts w:asciiTheme="minorHAnsi" w:hAnsiTheme="minorHAnsi" w:cstheme="minorHAnsi"/>
                <w:vertAlign w:val="subscript"/>
                <w:lang w:val="de-DE"/>
              </w:rPr>
              <w:t>AC</w:t>
            </w:r>
            <w:r w:rsidRPr="00DD0BCF">
              <w:rPr>
                <w:rFonts w:asciiTheme="minorHAnsi" w:hAnsiTheme="minorHAnsi" w:cstheme="minorHAnsi"/>
                <w:lang w:val="de-DE"/>
              </w:rPr>
              <w:t xml:space="preserve"> / 50 – 60 Hz</w:t>
            </w:r>
          </w:p>
        </w:tc>
      </w:tr>
      <w:tr w:rsidR="00A25407" w:rsidRPr="00DD0BCF" w:rsidTr="007C625C">
        <w:tc>
          <w:tcPr>
            <w:tcW w:w="3510" w:type="dxa"/>
          </w:tcPr>
          <w:p w:rsidR="00A25407" w:rsidRPr="00DD0BCF" w:rsidRDefault="00A25407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Betriebswasserdruck:</w:t>
            </w:r>
          </w:p>
        </w:tc>
        <w:tc>
          <w:tcPr>
            <w:tcW w:w="5733" w:type="dxa"/>
            <w:hideMark/>
          </w:tcPr>
          <w:p w:rsidR="00A25407" w:rsidRPr="00DD0BCF" w:rsidRDefault="006F421A" w:rsidP="007C625C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0.5 to 8</w:t>
            </w:r>
            <w:r w:rsidR="00A25407" w:rsidRPr="00DD0BCF">
              <w:rPr>
                <w:rFonts w:asciiTheme="minorHAnsi" w:hAnsiTheme="minorHAnsi" w:cstheme="minorHAnsi"/>
                <w:lang w:val="de-DE"/>
              </w:rPr>
              <w:t xml:space="preserve"> bar</w:t>
            </w:r>
          </w:p>
        </w:tc>
      </w:tr>
      <w:tr w:rsidR="00A25407" w:rsidRPr="00DD0BCF" w:rsidTr="007C625C">
        <w:tc>
          <w:tcPr>
            <w:tcW w:w="3510" w:type="dxa"/>
          </w:tcPr>
          <w:p w:rsidR="00A25407" w:rsidRPr="00DD0BCF" w:rsidRDefault="00A25407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max. Wassertemperatur:</w:t>
            </w:r>
          </w:p>
        </w:tc>
        <w:tc>
          <w:tcPr>
            <w:tcW w:w="5733" w:type="dxa"/>
            <w:hideMark/>
          </w:tcPr>
          <w:p w:rsidR="00A25407" w:rsidRPr="00DD0BCF" w:rsidRDefault="006F421A" w:rsidP="007C625C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70</w:t>
            </w:r>
            <w:r w:rsidR="00A25407" w:rsidRPr="00DD0BCF">
              <w:rPr>
                <w:rFonts w:asciiTheme="minorHAnsi" w:hAnsiTheme="minorHAnsi" w:cstheme="minorHAnsi"/>
                <w:lang w:val="de-DE"/>
              </w:rPr>
              <w:t xml:space="preserve"> °C</w:t>
            </w:r>
          </w:p>
        </w:tc>
      </w:tr>
      <w:tr w:rsidR="00A25407" w:rsidRPr="00DD0BCF" w:rsidTr="007C625C">
        <w:tc>
          <w:tcPr>
            <w:tcW w:w="3510" w:type="dxa"/>
          </w:tcPr>
          <w:p w:rsidR="00A25407" w:rsidRPr="00DD0BCF" w:rsidRDefault="00A25407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Schutzklasse des Leiterplattengehäuses:</w:t>
            </w:r>
          </w:p>
        </w:tc>
        <w:tc>
          <w:tcPr>
            <w:tcW w:w="5733" w:type="dxa"/>
            <w:hideMark/>
          </w:tcPr>
          <w:p w:rsidR="00A25407" w:rsidRPr="00DD0BCF" w:rsidRDefault="00A25407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 xml:space="preserve">IP 55 </w:t>
            </w:r>
          </w:p>
        </w:tc>
      </w:tr>
      <w:tr w:rsidR="00A25407" w:rsidRPr="00DD0BCF" w:rsidTr="007C625C">
        <w:tc>
          <w:tcPr>
            <w:tcW w:w="3510" w:type="dxa"/>
          </w:tcPr>
          <w:p w:rsidR="00A25407" w:rsidRPr="00DD0BCF" w:rsidRDefault="00A25407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A25407" w:rsidRPr="00DD0BCF" w:rsidRDefault="00A25407" w:rsidP="007C625C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A25407" w:rsidRPr="000C4E3E" w:rsidTr="007C625C">
        <w:tc>
          <w:tcPr>
            <w:tcW w:w="3510" w:type="dxa"/>
          </w:tcPr>
          <w:p w:rsidR="00A25407" w:rsidRPr="00DD0BCF" w:rsidRDefault="00A25407" w:rsidP="007C625C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DD0BCF">
              <w:rPr>
                <w:rFonts w:asciiTheme="minorHAnsi" w:hAnsiTheme="minorHAnsi" w:cstheme="minorHAnsi"/>
                <w:b/>
                <w:bCs/>
                <w:lang w:val="de-DE"/>
              </w:rPr>
              <w:t>Eigenschaften</w:t>
            </w:r>
          </w:p>
        </w:tc>
        <w:tc>
          <w:tcPr>
            <w:tcW w:w="5733" w:type="dxa"/>
            <w:hideMark/>
          </w:tcPr>
          <w:p w:rsidR="00A25407" w:rsidRPr="00DD0BCF" w:rsidRDefault="00A25407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miscea LIGHT Standard: Spendet berührungslos Wasser und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DD0BCF">
              <w:rPr>
                <w:rFonts w:asciiTheme="minorHAnsi" w:hAnsiTheme="minorHAnsi" w:cstheme="minorHAnsi"/>
                <w:lang w:val="de-DE"/>
              </w:rPr>
              <w:t>Seife</w:t>
            </w:r>
          </w:p>
          <w:p w:rsidR="00A25407" w:rsidRPr="00DD0BCF" w:rsidRDefault="00A25407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Stabiler Auslauf aus verchromtem Metall</w:t>
            </w:r>
          </w:p>
          <w:p w:rsidR="00A25407" w:rsidRPr="00DD0BCF" w:rsidRDefault="00A25407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Kopf aus robustem Makrolon</w:t>
            </w:r>
          </w:p>
          <w:p w:rsidR="00A25407" w:rsidRPr="00DD0BCF" w:rsidRDefault="00A25407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Pulsierendes Licht (Herzschlag) zeigt an, dass das Gerät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DD0BCF">
              <w:rPr>
                <w:rFonts w:asciiTheme="minorHAnsi" w:hAnsiTheme="minorHAnsi" w:cstheme="minorHAnsi"/>
                <w:lang w:val="de-DE"/>
              </w:rPr>
              <w:t>betriebsbereit ist</w:t>
            </w:r>
          </w:p>
          <w:p w:rsidR="00A25407" w:rsidRPr="00DD0BCF" w:rsidRDefault="00A25407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Automatische Hygienespülung kann mit der Fernbedienung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DD0BCF">
              <w:rPr>
                <w:rFonts w:asciiTheme="minorHAnsi" w:hAnsiTheme="minorHAnsi" w:cstheme="minorHAnsi"/>
                <w:lang w:val="de-DE"/>
              </w:rPr>
              <w:t>eingestellt werden</w:t>
            </w:r>
          </w:p>
        </w:tc>
      </w:tr>
      <w:tr w:rsidR="00A25407" w:rsidRPr="000C4E3E" w:rsidTr="007C625C">
        <w:tc>
          <w:tcPr>
            <w:tcW w:w="3510" w:type="dxa"/>
          </w:tcPr>
          <w:p w:rsidR="00A25407" w:rsidRPr="00DD0BCF" w:rsidRDefault="00A25407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A25407" w:rsidRPr="00DD0BCF" w:rsidRDefault="00A25407" w:rsidP="007C625C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A25407" w:rsidRPr="00DD0BCF" w:rsidTr="007C625C">
        <w:tc>
          <w:tcPr>
            <w:tcW w:w="3510" w:type="dxa"/>
          </w:tcPr>
          <w:p w:rsidR="00A25407" w:rsidRPr="00DD0BCF" w:rsidRDefault="00A25407" w:rsidP="007C625C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DD0BCF">
              <w:rPr>
                <w:rFonts w:asciiTheme="minorHAnsi" w:hAnsiTheme="minorHAnsi" w:cstheme="minorHAnsi"/>
                <w:b/>
                <w:bCs/>
                <w:lang w:val="de-DE"/>
              </w:rPr>
              <w:t>Lieferumfang</w:t>
            </w:r>
          </w:p>
        </w:tc>
        <w:tc>
          <w:tcPr>
            <w:tcW w:w="5733" w:type="dxa"/>
            <w:hideMark/>
          </w:tcPr>
          <w:p w:rsidR="00A25407" w:rsidRPr="00DD0BCF" w:rsidRDefault="00A25407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Waschtischauslauf inkl. Elektronik</w:t>
            </w:r>
          </w:p>
          <w:p w:rsidR="00A25407" w:rsidRPr="00DD0BCF" w:rsidRDefault="006F421A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Seifenbox</w:t>
            </w:r>
            <w:r w:rsidR="00A25407" w:rsidRPr="00DD0BCF">
              <w:rPr>
                <w:rFonts w:asciiTheme="minorHAnsi" w:hAnsiTheme="minorHAnsi" w:cstheme="minorHAnsi"/>
                <w:lang w:val="de-DE"/>
              </w:rPr>
              <w:t xml:space="preserve"> für Vakuumbeutel mit Seife</w:t>
            </w:r>
          </w:p>
          <w:p w:rsidR="00A25407" w:rsidRPr="00DD0BCF" w:rsidRDefault="00A25407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System muss mit zwei Beuteln befüllt werd</w:t>
            </w:r>
            <w:bookmarkStart w:id="0" w:name="_GoBack"/>
            <w:bookmarkEnd w:id="0"/>
            <w:r w:rsidRPr="00DD0BCF">
              <w:rPr>
                <w:rFonts w:asciiTheme="minorHAnsi" w:hAnsiTheme="minorHAnsi" w:cstheme="minorHAnsi"/>
                <w:lang w:val="de-DE"/>
              </w:rPr>
              <w:t>en</w:t>
            </w:r>
          </w:p>
          <w:p w:rsidR="00A25407" w:rsidRPr="00DD0BCF" w:rsidRDefault="00A25407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Befestigungsmaterial für die Waschtischmontage</w:t>
            </w:r>
          </w:p>
          <w:p w:rsidR="00A25407" w:rsidRPr="00DD0BCF" w:rsidRDefault="00A25407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Edelstahl-Panzerschlauch (850 mm) für den Kaltwasseranschluss</w:t>
            </w:r>
          </w:p>
          <w:p w:rsidR="00A25407" w:rsidRPr="00DD0BCF" w:rsidRDefault="00A25407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Netzstecker (Kabellänge Netzgerät 1200 mm)</w:t>
            </w:r>
          </w:p>
          <w:p w:rsidR="00A25407" w:rsidRPr="00DD0BCF" w:rsidRDefault="00A25407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Bedienungsanleitung</w:t>
            </w:r>
          </w:p>
          <w:p w:rsidR="00A25407" w:rsidRPr="00DD0BCF" w:rsidRDefault="00A25407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A25407" w:rsidRPr="00DD0BCF" w:rsidTr="007C625C">
        <w:tc>
          <w:tcPr>
            <w:tcW w:w="3510" w:type="dxa"/>
          </w:tcPr>
          <w:p w:rsidR="00A25407" w:rsidRPr="00DD0BCF" w:rsidRDefault="00A25407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A25407" w:rsidRPr="00DD0BCF" w:rsidRDefault="00A25407" w:rsidP="007C625C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</w:tbl>
    <w:p w:rsidR="00921DEB" w:rsidRPr="006F3CB6" w:rsidRDefault="00921DEB" w:rsidP="006F3CB6"/>
    <w:sectPr w:rsidR="00921DEB" w:rsidRPr="006F3CB6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15B6" w:rsidRDefault="00D915B6" w:rsidP="00187130">
      <w:pPr>
        <w:spacing w:line="240" w:lineRule="auto"/>
      </w:pPr>
      <w:r>
        <w:separator/>
      </w:r>
    </w:p>
  </w:endnote>
  <w:endnote w:type="continuationSeparator" w:id="0">
    <w:p w:rsidR="00D915B6" w:rsidRDefault="00D915B6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6F421A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VDE.</w:t>
          </w:r>
          <w:r w:rsidR="000C4E3E">
            <w:rPr>
              <w:sz w:val="16"/>
              <w:szCs w:val="16"/>
            </w:rPr>
            <w:fldChar w:fldCharType="begin"/>
          </w:r>
          <w:r w:rsidR="000C4E3E">
            <w:rPr>
              <w:sz w:val="16"/>
              <w:szCs w:val="16"/>
              <w:lang w:val="de-DE"/>
            </w:rPr>
            <w:instrText xml:space="preserve"> TIME \@ "dd.MM.yyyy" </w:instrText>
          </w:r>
          <w:r w:rsidR="000C4E3E">
            <w:rPr>
              <w:sz w:val="16"/>
              <w:szCs w:val="16"/>
            </w:rPr>
            <w:fldChar w:fldCharType="separate"/>
          </w:r>
          <w:r w:rsidR="000C4E3E">
            <w:rPr>
              <w:noProof/>
              <w:sz w:val="16"/>
              <w:szCs w:val="16"/>
              <w:lang w:val="de-DE"/>
            </w:rPr>
            <w:t>27.01.2020</w:t>
          </w:r>
          <w:r w:rsidR="000C4E3E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6F3CB6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="006F3CB6" w:rsidRPr="006F3CB6">
                    <w:rPr>
                      <w:sz w:val="16"/>
                      <w:szCs w:val="16"/>
                      <w:lang w:val="de-DE"/>
                    </w:rPr>
                    <w:t>Seite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6F421A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="006F3CB6">
                    <w:rPr>
                      <w:sz w:val="16"/>
                      <w:szCs w:val="16"/>
                    </w:rPr>
                    <w:t xml:space="preserve"> von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6F421A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187130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15B6" w:rsidRDefault="00D915B6" w:rsidP="00187130">
      <w:pPr>
        <w:spacing w:line="240" w:lineRule="auto"/>
      </w:pPr>
      <w:r>
        <w:separator/>
      </w:r>
    </w:p>
  </w:footnote>
  <w:footnote w:type="continuationSeparator" w:id="0">
    <w:p w:rsidR="00D915B6" w:rsidRDefault="00D915B6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Default="006F3CB6" w:rsidP="00187130">
    <w:pPr>
      <w:pStyle w:val="Titel"/>
    </w:pPr>
    <w:r>
      <w:t>Ausschreibungstexte</w:t>
    </w:r>
  </w:p>
  <w:p w:rsidR="006F3CB6" w:rsidRPr="006F3CB6" w:rsidRDefault="006F3CB6" w:rsidP="006F3CB6">
    <w:pPr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CB6"/>
    <w:rsid w:val="000C4E3E"/>
    <w:rsid w:val="000C71CE"/>
    <w:rsid w:val="000E101F"/>
    <w:rsid w:val="000F397B"/>
    <w:rsid w:val="0016579A"/>
    <w:rsid w:val="00187130"/>
    <w:rsid w:val="00283DCF"/>
    <w:rsid w:val="00311054"/>
    <w:rsid w:val="003C5356"/>
    <w:rsid w:val="00422DFC"/>
    <w:rsid w:val="004879BA"/>
    <w:rsid w:val="004E5BA6"/>
    <w:rsid w:val="004F6ABC"/>
    <w:rsid w:val="00520B84"/>
    <w:rsid w:val="005B00D8"/>
    <w:rsid w:val="006816CB"/>
    <w:rsid w:val="006F2EAC"/>
    <w:rsid w:val="006F3CB6"/>
    <w:rsid w:val="006F421A"/>
    <w:rsid w:val="00736F17"/>
    <w:rsid w:val="008A348D"/>
    <w:rsid w:val="008B327F"/>
    <w:rsid w:val="008B40ED"/>
    <w:rsid w:val="008D6316"/>
    <w:rsid w:val="00921DEB"/>
    <w:rsid w:val="00967D7A"/>
    <w:rsid w:val="00A2478C"/>
    <w:rsid w:val="00A25407"/>
    <w:rsid w:val="00A87852"/>
    <w:rsid w:val="00AF53B9"/>
    <w:rsid w:val="00B32D1F"/>
    <w:rsid w:val="00B43FF5"/>
    <w:rsid w:val="00C4200E"/>
    <w:rsid w:val="00CE4B09"/>
    <w:rsid w:val="00D3408D"/>
    <w:rsid w:val="00D915B6"/>
    <w:rsid w:val="00F041C0"/>
    <w:rsid w:val="00F55368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C6817559-45BF-4FEC-9AFC-A88F6BEE8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6F3CB6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Ausschreibungstexte template.dotx</Template>
  <TotalTime>0</TotalTime>
  <Pages>1</Pages>
  <Words>163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4</cp:revision>
  <dcterms:created xsi:type="dcterms:W3CDTF">2015-05-21T07:50:00Z</dcterms:created>
  <dcterms:modified xsi:type="dcterms:W3CDTF">2020-01-27T10:52:00Z</dcterms:modified>
</cp:coreProperties>
</file>